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C21F" w14:textId="77777777" w:rsidR="006D59D3" w:rsidRDefault="006D59D3" w:rsidP="006D59D3">
      <w:pPr>
        <w:spacing w:after="0" w:line="276" w:lineRule="auto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63BF6240" w14:textId="0F40F9E7" w:rsidR="00260F36" w:rsidRPr="00C3403F" w:rsidRDefault="00F160F1" w:rsidP="006D59D3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C3403F">
        <w:rPr>
          <w:rFonts w:asciiTheme="majorHAnsi" w:hAnsiTheme="majorHAnsi" w:cstheme="majorHAnsi"/>
          <w:b/>
          <w:bCs/>
        </w:rPr>
        <w:t xml:space="preserve">CHECKLIST </w:t>
      </w:r>
      <w:r w:rsidR="00E164FA">
        <w:rPr>
          <w:rFonts w:asciiTheme="majorHAnsi" w:hAnsiTheme="majorHAnsi" w:cstheme="majorHAnsi"/>
          <w:b/>
          <w:bCs/>
        </w:rPr>
        <w:t>DI</w:t>
      </w:r>
      <w:r w:rsidRPr="00C3403F">
        <w:rPr>
          <w:rFonts w:asciiTheme="majorHAnsi" w:hAnsiTheme="majorHAnsi" w:cstheme="majorHAnsi"/>
          <w:b/>
          <w:bCs/>
        </w:rPr>
        <w:t xml:space="preserve"> </w:t>
      </w:r>
      <w:r w:rsidR="00957F08" w:rsidRPr="00C3403F">
        <w:rPr>
          <w:rFonts w:asciiTheme="majorHAnsi" w:hAnsiTheme="majorHAnsi" w:cstheme="majorHAnsi"/>
          <w:b/>
          <w:bCs/>
        </w:rPr>
        <w:t>FINE ATTIVITÀ LABORATORIALI</w:t>
      </w:r>
      <w:r w:rsidRPr="00C3403F">
        <w:rPr>
          <w:rFonts w:asciiTheme="majorHAnsi" w:hAnsiTheme="majorHAnsi" w:cstheme="majorHAnsi"/>
          <w:b/>
          <w:bCs/>
        </w:rPr>
        <w:t xml:space="preserve"> - </w:t>
      </w:r>
      <w:r w:rsidR="009D5BBA" w:rsidRPr="00C3403F">
        <w:rPr>
          <w:rFonts w:asciiTheme="majorHAnsi" w:hAnsiTheme="majorHAnsi" w:cstheme="majorHAnsi"/>
          <w:b/>
          <w:bCs/>
        </w:rPr>
        <w:t>LABORATORI SCIENTIFICI</w:t>
      </w:r>
    </w:p>
    <w:p w14:paraId="44375054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053ADCE" w14:textId="1F577337" w:rsidR="00C67899" w:rsidRDefault="001A77E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3403F">
        <w:rPr>
          <w:rFonts w:asciiTheme="majorHAnsi" w:hAnsiTheme="majorHAnsi" w:cstheme="majorHAnsi"/>
        </w:rPr>
        <w:t xml:space="preserve">Al termine delle attività laboratoriali, </w:t>
      </w:r>
      <w:r w:rsidR="000A650C">
        <w:rPr>
          <w:rFonts w:asciiTheme="majorHAnsi" w:hAnsiTheme="majorHAnsi" w:cstheme="majorHAnsi"/>
        </w:rPr>
        <w:t>tesist</w:t>
      </w:r>
      <w:r w:rsidRPr="00C3403F">
        <w:rPr>
          <w:rFonts w:asciiTheme="majorHAnsi" w:hAnsiTheme="majorHAnsi" w:cstheme="majorHAnsi"/>
        </w:rPr>
        <w:t xml:space="preserve">i, tirocinanti e tutti gli altri studenti che abbiano usufruito dei Laboratori Scientifici per un periodo di tempo prolungato sono tenuti a compilare, insieme al proprio Referente </w:t>
      </w:r>
      <w:proofErr w:type="spellStart"/>
      <w:r w:rsidRPr="00C3403F">
        <w:rPr>
          <w:rFonts w:asciiTheme="majorHAnsi" w:hAnsiTheme="majorHAnsi" w:cstheme="majorHAnsi"/>
        </w:rPr>
        <w:t>LaboS</w:t>
      </w:r>
      <w:proofErr w:type="spellEnd"/>
      <w:r w:rsidRPr="00C3403F">
        <w:rPr>
          <w:rFonts w:asciiTheme="majorHAnsi" w:hAnsiTheme="majorHAnsi" w:cstheme="majorHAnsi"/>
        </w:rPr>
        <w:t xml:space="preserve">, </w:t>
      </w:r>
      <w:r w:rsidR="004F1593">
        <w:rPr>
          <w:rFonts w:asciiTheme="majorHAnsi" w:hAnsiTheme="majorHAnsi" w:cstheme="majorHAnsi"/>
        </w:rPr>
        <w:t>l</w:t>
      </w:r>
      <w:r w:rsidRPr="00C3403F">
        <w:rPr>
          <w:rFonts w:asciiTheme="majorHAnsi" w:hAnsiTheme="majorHAnsi" w:cstheme="majorHAnsi"/>
        </w:rPr>
        <w:t>a</w:t>
      </w:r>
      <w:r w:rsidR="004F1593">
        <w:rPr>
          <w:rFonts w:asciiTheme="majorHAnsi" w:hAnsiTheme="majorHAnsi" w:cstheme="majorHAnsi"/>
        </w:rPr>
        <w:t xml:space="preserve"> presente</w:t>
      </w:r>
      <w:r w:rsidRPr="00C3403F">
        <w:rPr>
          <w:rFonts w:asciiTheme="majorHAnsi" w:hAnsiTheme="majorHAnsi" w:cstheme="majorHAnsi"/>
        </w:rPr>
        <w:t xml:space="preserve"> </w:t>
      </w:r>
      <w:proofErr w:type="spellStart"/>
      <w:r w:rsidRPr="00C3403F">
        <w:rPr>
          <w:rFonts w:asciiTheme="majorHAnsi" w:hAnsiTheme="majorHAnsi" w:cstheme="majorHAnsi"/>
        </w:rPr>
        <w:t>checklist</w:t>
      </w:r>
      <w:proofErr w:type="spellEnd"/>
      <w:r w:rsidR="00C67899">
        <w:rPr>
          <w:rFonts w:asciiTheme="majorHAnsi" w:hAnsiTheme="majorHAnsi" w:cstheme="majorHAnsi"/>
        </w:rPr>
        <w:t>, volta alla verifica della corretta esecuzione dei punti sotto riportati</w:t>
      </w:r>
      <w:r w:rsidR="00E164FA">
        <w:rPr>
          <w:rFonts w:asciiTheme="majorHAnsi" w:hAnsiTheme="majorHAnsi" w:cstheme="majorHAnsi"/>
        </w:rPr>
        <w:t xml:space="preserve">. </w:t>
      </w:r>
      <w:r w:rsidR="00E164FA" w:rsidRPr="00C3403F">
        <w:rPr>
          <w:rFonts w:asciiTheme="majorHAnsi" w:hAnsiTheme="majorHAnsi" w:cstheme="majorHAnsi"/>
        </w:rPr>
        <w:t xml:space="preserve">Nel caso di </w:t>
      </w:r>
      <w:r w:rsidR="000A650C">
        <w:rPr>
          <w:rFonts w:asciiTheme="majorHAnsi" w:hAnsiTheme="majorHAnsi" w:cstheme="majorHAnsi"/>
        </w:rPr>
        <w:t>tesist</w:t>
      </w:r>
      <w:r w:rsidR="00805E83">
        <w:rPr>
          <w:rFonts w:asciiTheme="majorHAnsi" w:hAnsiTheme="majorHAnsi" w:cstheme="majorHAnsi"/>
        </w:rPr>
        <w:t>i</w:t>
      </w:r>
      <w:r w:rsidR="00E164FA" w:rsidRPr="00C3403F">
        <w:rPr>
          <w:rFonts w:asciiTheme="majorHAnsi" w:hAnsiTheme="majorHAnsi" w:cstheme="majorHAnsi"/>
        </w:rPr>
        <w:t>, questa procedura deve essere conclusa prima che la tesi venga consegnata presso la Segreteria del Corso di Laurea e la Segreteria SAF, pena la mancata ammissione all’esame di laurea.</w:t>
      </w:r>
    </w:p>
    <w:p w14:paraId="78EBBA8D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1CA82B7" w14:textId="0F2F091C" w:rsidR="001A77E3" w:rsidRPr="004F1593" w:rsidRDefault="004F1593" w:rsidP="006D59D3">
      <w:pPr>
        <w:pStyle w:val="Paragrafoelenco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</w:t>
      </w:r>
      <w:r w:rsidR="001A77E3" w:rsidRPr="00C3403F">
        <w:rPr>
          <w:rFonts w:asciiTheme="majorHAnsi" w:hAnsiTheme="majorHAnsi" w:cstheme="majorHAnsi"/>
        </w:rPr>
        <w:t>iporre campioni e provini utilizzati</w:t>
      </w:r>
      <w:r>
        <w:rPr>
          <w:rFonts w:asciiTheme="majorHAnsi" w:hAnsiTheme="majorHAnsi" w:cstheme="majorHAnsi"/>
        </w:rPr>
        <w:t xml:space="preserve">, insieme ad eventuali </w:t>
      </w:r>
      <w:r w:rsidR="00CE7A2F">
        <w:rPr>
          <w:rFonts w:asciiTheme="majorHAnsi" w:hAnsiTheme="majorHAnsi" w:cstheme="majorHAnsi"/>
        </w:rPr>
        <w:t>altr</w:t>
      </w:r>
      <w:r>
        <w:rPr>
          <w:rFonts w:asciiTheme="majorHAnsi" w:hAnsiTheme="majorHAnsi" w:cstheme="majorHAnsi"/>
        </w:rPr>
        <w:t>i materiali da conservare,</w:t>
      </w:r>
      <w:r w:rsidR="001A77E3" w:rsidRPr="00C3403F">
        <w:rPr>
          <w:rFonts w:asciiTheme="majorHAnsi" w:hAnsiTheme="majorHAnsi" w:cstheme="majorHAnsi"/>
        </w:rPr>
        <w:t xml:space="preserve"> negli spazi assegnati</w:t>
      </w:r>
      <w:r>
        <w:rPr>
          <w:rFonts w:asciiTheme="majorHAnsi" w:hAnsiTheme="majorHAnsi" w:cstheme="majorHAnsi"/>
        </w:rPr>
        <w:t xml:space="preserve"> dal Referente </w:t>
      </w:r>
      <w:proofErr w:type="spellStart"/>
      <w:r>
        <w:rPr>
          <w:rFonts w:asciiTheme="majorHAnsi" w:hAnsiTheme="majorHAnsi" w:cstheme="majorHAnsi"/>
        </w:rPr>
        <w:t>LaboS</w:t>
      </w:r>
      <w:proofErr w:type="spellEnd"/>
      <w:r w:rsidR="001A77E3" w:rsidRPr="00C3403F">
        <w:rPr>
          <w:rFonts w:asciiTheme="majorHAnsi" w:hAnsiTheme="majorHAnsi" w:cstheme="majorHAnsi"/>
        </w:rPr>
        <w:t xml:space="preserve">, corredati di etichetta che indichi </w:t>
      </w:r>
      <w:r w:rsidR="00B5180A">
        <w:rPr>
          <w:rFonts w:asciiTheme="majorHAnsi" w:hAnsiTheme="majorHAnsi" w:cstheme="majorHAnsi"/>
        </w:rPr>
        <w:t xml:space="preserve">i </w:t>
      </w:r>
      <w:r w:rsidR="00B5180A" w:rsidRPr="00575E67">
        <w:rPr>
          <w:rFonts w:asciiTheme="majorHAnsi" w:hAnsiTheme="majorHAnsi" w:cstheme="majorHAnsi"/>
        </w:rPr>
        <w:t>nom</w:t>
      </w:r>
      <w:r w:rsidR="00B5180A">
        <w:rPr>
          <w:rFonts w:asciiTheme="majorHAnsi" w:hAnsiTheme="majorHAnsi" w:cstheme="majorHAnsi"/>
        </w:rPr>
        <w:t>i</w:t>
      </w:r>
      <w:r w:rsidR="00B5180A" w:rsidRPr="00575E67">
        <w:rPr>
          <w:rFonts w:asciiTheme="majorHAnsi" w:hAnsiTheme="majorHAnsi" w:cstheme="majorHAnsi"/>
        </w:rPr>
        <w:t xml:space="preserve"> del</w:t>
      </w:r>
      <w:r w:rsidR="00DD6F46">
        <w:rPr>
          <w:rFonts w:asciiTheme="majorHAnsi" w:hAnsiTheme="majorHAnsi" w:cstheme="majorHAnsi"/>
        </w:rPr>
        <w:t>lo studente o</w:t>
      </w:r>
      <w:r w:rsidR="00B5180A" w:rsidRPr="00575E67">
        <w:rPr>
          <w:rFonts w:asciiTheme="majorHAnsi" w:hAnsiTheme="majorHAnsi" w:cstheme="majorHAnsi"/>
        </w:rPr>
        <w:t xml:space="preserve"> tesista, del </w:t>
      </w:r>
      <w:r w:rsidR="00DD6F46">
        <w:rPr>
          <w:rFonts w:asciiTheme="majorHAnsi" w:hAnsiTheme="majorHAnsi" w:cstheme="majorHAnsi"/>
        </w:rPr>
        <w:t>R</w:t>
      </w:r>
      <w:r w:rsidR="00B5180A" w:rsidRPr="00575E67">
        <w:rPr>
          <w:rFonts w:asciiTheme="majorHAnsi" w:hAnsiTheme="majorHAnsi" w:cstheme="majorHAnsi"/>
        </w:rPr>
        <w:t xml:space="preserve">eferente </w:t>
      </w:r>
      <w:proofErr w:type="spellStart"/>
      <w:r w:rsidR="00B5180A" w:rsidRPr="00575E67">
        <w:rPr>
          <w:rFonts w:asciiTheme="majorHAnsi" w:hAnsiTheme="majorHAnsi" w:cstheme="majorHAnsi"/>
        </w:rPr>
        <w:t>LaboS</w:t>
      </w:r>
      <w:proofErr w:type="spellEnd"/>
      <w:r w:rsidR="00B5180A" w:rsidRPr="00575E67">
        <w:rPr>
          <w:rFonts w:asciiTheme="majorHAnsi" w:hAnsiTheme="majorHAnsi" w:cstheme="majorHAnsi"/>
        </w:rPr>
        <w:t xml:space="preserve">, del </w:t>
      </w:r>
      <w:r w:rsidR="00B5180A">
        <w:rPr>
          <w:rFonts w:asciiTheme="majorHAnsi" w:hAnsiTheme="majorHAnsi" w:cstheme="majorHAnsi"/>
        </w:rPr>
        <w:t xml:space="preserve">progetto, del </w:t>
      </w:r>
      <w:r w:rsidR="00B5180A" w:rsidRPr="00575E67">
        <w:rPr>
          <w:rFonts w:asciiTheme="majorHAnsi" w:hAnsiTheme="majorHAnsi" w:cstheme="majorHAnsi"/>
        </w:rPr>
        <w:t xml:space="preserve">materiale e </w:t>
      </w:r>
      <w:r w:rsidR="00B5180A">
        <w:rPr>
          <w:rFonts w:asciiTheme="majorHAnsi" w:hAnsiTheme="majorHAnsi" w:cstheme="majorHAnsi"/>
        </w:rPr>
        <w:t xml:space="preserve">la </w:t>
      </w:r>
      <w:r w:rsidR="00B5180A" w:rsidRPr="00575E67">
        <w:rPr>
          <w:rFonts w:asciiTheme="majorHAnsi" w:hAnsiTheme="majorHAnsi" w:cstheme="majorHAnsi"/>
        </w:rPr>
        <w:t>data di collocazione nello spazio assegnato</w:t>
      </w:r>
      <w:r>
        <w:rPr>
          <w:rFonts w:asciiTheme="majorHAnsi" w:hAnsiTheme="majorHAnsi" w:cstheme="majorHAnsi"/>
        </w:rPr>
        <w:t>.</w:t>
      </w:r>
    </w:p>
    <w:p w14:paraId="4A1A36CB" w14:textId="384ADC26" w:rsidR="004F1593" w:rsidRPr="004F1593" w:rsidRDefault="004F1593" w:rsidP="006D59D3">
      <w:pPr>
        <w:pStyle w:val="Paragrafoelenco"/>
        <w:numPr>
          <w:ilvl w:val="0"/>
          <w:numId w:val="2"/>
        </w:numPr>
        <w:spacing w:before="120" w:after="0" w:line="276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L</w:t>
      </w:r>
      <w:r w:rsidR="001A77E3" w:rsidRPr="00C3403F">
        <w:rPr>
          <w:rFonts w:asciiTheme="majorHAnsi" w:hAnsiTheme="majorHAnsi" w:cstheme="majorHAnsi"/>
        </w:rPr>
        <w:t xml:space="preserve">avare la vetreria </w:t>
      </w:r>
      <w:r>
        <w:rPr>
          <w:rFonts w:asciiTheme="majorHAnsi" w:hAnsiTheme="majorHAnsi" w:cstheme="majorHAnsi"/>
        </w:rPr>
        <w:t>utilizzata e riporla ad asciugare negli spazi preposti.</w:t>
      </w:r>
    </w:p>
    <w:p w14:paraId="753C735A" w14:textId="77777777" w:rsidR="004F1593" w:rsidRPr="004F1593" w:rsidRDefault="004F1593" w:rsidP="006D59D3">
      <w:pPr>
        <w:pStyle w:val="Paragrafoelenco"/>
        <w:numPr>
          <w:ilvl w:val="0"/>
          <w:numId w:val="2"/>
        </w:numPr>
        <w:spacing w:before="120" w:after="0" w:line="276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</w:t>
      </w:r>
      <w:r w:rsidR="001A77E3" w:rsidRPr="00C3403F">
        <w:rPr>
          <w:rFonts w:asciiTheme="majorHAnsi" w:hAnsiTheme="majorHAnsi" w:cstheme="majorHAnsi"/>
        </w:rPr>
        <w:t>iporre gli utensili utilizzati negli spazi preposti</w:t>
      </w:r>
      <w:r>
        <w:rPr>
          <w:rFonts w:asciiTheme="majorHAnsi" w:hAnsiTheme="majorHAnsi" w:cstheme="majorHAnsi"/>
        </w:rPr>
        <w:t>.</w:t>
      </w:r>
    </w:p>
    <w:p w14:paraId="7AA2C0C3" w14:textId="682C9E0B" w:rsidR="001A77E3" w:rsidRPr="004F1593" w:rsidRDefault="004F1593" w:rsidP="006D59D3">
      <w:pPr>
        <w:pStyle w:val="Paragrafoelenco"/>
        <w:numPr>
          <w:ilvl w:val="0"/>
          <w:numId w:val="2"/>
        </w:numPr>
        <w:spacing w:before="120" w:after="0" w:line="276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</w:t>
      </w:r>
      <w:r w:rsidR="001A77E3" w:rsidRPr="00C3403F">
        <w:rPr>
          <w:rFonts w:asciiTheme="majorHAnsi" w:hAnsiTheme="majorHAnsi" w:cstheme="majorHAnsi"/>
        </w:rPr>
        <w:t>ipristina</w:t>
      </w:r>
      <w:r>
        <w:rPr>
          <w:rFonts w:asciiTheme="majorHAnsi" w:hAnsiTheme="majorHAnsi" w:cstheme="majorHAnsi"/>
        </w:rPr>
        <w:t>re</w:t>
      </w:r>
      <w:r w:rsidR="001A77E3" w:rsidRPr="00C3403F">
        <w:rPr>
          <w:rFonts w:asciiTheme="majorHAnsi" w:hAnsiTheme="majorHAnsi" w:cstheme="majorHAnsi"/>
        </w:rPr>
        <w:t xml:space="preserve"> attentamente l’ordine e la pulizia dei laboratori</w:t>
      </w:r>
      <w:r>
        <w:rPr>
          <w:rFonts w:asciiTheme="majorHAnsi" w:hAnsiTheme="majorHAnsi" w:cstheme="majorHAnsi"/>
        </w:rPr>
        <w:t>.</w:t>
      </w:r>
    </w:p>
    <w:p w14:paraId="6BE8D4D5" w14:textId="7DDA5798" w:rsidR="001A77E3" w:rsidRPr="0004232B" w:rsidRDefault="004F1593" w:rsidP="006D59D3">
      <w:pPr>
        <w:pStyle w:val="Paragrafoelenco"/>
        <w:numPr>
          <w:ilvl w:val="0"/>
          <w:numId w:val="2"/>
        </w:numPr>
        <w:spacing w:before="120" w:after="0" w:line="276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</w:t>
      </w:r>
      <w:r w:rsidR="001A77E3" w:rsidRPr="00C3403F">
        <w:rPr>
          <w:rFonts w:asciiTheme="majorHAnsi" w:hAnsiTheme="majorHAnsi" w:cstheme="majorHAnsi"/>
        </w:rPr>
        <w:t xml:space="preserve">maltire materiali e reagenti chimici non più utilizzabili, </w:t>
      </w:r>
      <w:r w:rsidR="008D7B87">
        <w:rPr>
          <w:rFonts w:asciiTheme="majorHAnsi" w:hAnsiTheme="majorHAnsi" w:cstheme="majorHAnsi"/>
        </w:rPr>
        <w:t xml:space="preserve">inclusi quelli eventualmente riposti nel frigorifero, nelle stufe, nelle camere di invecchiamento, nelle vasche per le prove di umidità o sotto le cappe aspiranti, </w:t>
      </w:r>
      <w:r w:rsidR="001A77E3" w:rsidRPr="00C3403F">
        <w:rPr>
          <w:rFonts w:asciiTheme="majorHAnsi" w:hAnsiTheme="majorHAnsi" w:cstheme="majorHAnsi"/>
        </w:rPr>
        <w:t>negli appositi contenitori per la raccolta differenziata</w:t>
      </w:r>
      <w:r w:rsidR="004B5F8E">
        <w:rPr>
          <w:rFonts w:asciiTheme="majorHAnsi" w:hAnsiTheme="majorHAnsi" w:cstheme="majorHAnsi"/>
        </w:rPr>
        <w:t xml:space="preserve"> </w:t>
      </w:r>
      <w:r w:rsidR="004B5F8E" w:rsidRPr="00C3403F">
        <w:rPr>
          <w:rFonts w:asciiTheme="majorHAnsi" w:hAnsiTheme="majorHAnsi" w:cstheme="majorHAnsi"/>
        </w:rPr>
        <w:t xml:space="preserve">insieme ad </w:t>
      </w:r>
      <w:r w:rsidR="004B5F8E">
        <w:rPr>
          <w:rFonts w:asciiTheme="majorHAnsi" w:hAnsiTheme="majorHAnsi" w:cstheme="majorHAnsi"/>
        </w:rPr>
        <w:t xml:space="preserve">eventuali </w:t>
      </w:r>
      <w:r w:rsidR="004B5F8E" w:rsidRPr="00C3403F">
        <w:rPr>
          <w:rFonts w:asciiTheme="majorHAnsi" w:hAnsiTheme="majorHAnsi" w:cstheme="majorHAnsi"/>
        </w:rPr>
        <w:t>altri rifiuti regolari, speciali, tossici o nocivi</w:t>
      </w:r>
      <w:r>
        <w:rPr>
          <w:rFonts w:asciiTheme="majorHAnsi" w:hAnsiTheme="majorHAnsi" w:cstheme="majorHAnsi"/>
        </w:rPr>
        <w:t>.</w:t>
      </w:r>
    </w:p>
    <w:p w14:paraId="0459301F" w14:textId="5F199B09" w:rsidR="0004232B" w:rsidRPr="00DD6F46" w:rsidRDefault="0004232B" w:rsidP="006D59D3">
      <w:pPr>
        <w:pStyle w:val="Paragrafoelenco"/>
        <w:numPr>
          <w:ilvl w:val="0"/>
          <w:numId w:val="2"/>
        </w:numPr>
        <w:spacing w:before="120" w:after="0" w:line="276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Riporre eventuali libri presi in prestito negli spazi preposti degli uffici dei Laboratori Scientifici.</w:t>
      </w:r>
    </w:p>
    <w:p w14:paraId="2C37129B" w14:textId="392F1A88" w:rsidR="00DD6F46" w:rsidRPr="00C3403F" w:rsidRDefault="00DD6F46" w:rsidP="006D59D3">
      <w:pPr>
        <w:pStyle w:val="Paragrafoelenco"/>
        <w:numPr>
          <w:ilvl w:val="0"/>
          <w:numId w:val="2"/>
        </w:numPr>
        <w:spacing w:before="120" w:after="0" w:line="276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Condividere con il proprio Referente </w:t>
      </w:r>
      <w:proofErr w:type="spellStart"/>
      <w:r>
        <w:rPr>
          <w:rFonts w:asciiTheme="majorHAnsi" w:hAnsiTheme="majorHAnsi" w:cstheme="majorHAnsi"/>
        </w:rPr>
        <w:t>LaboS</w:t>
      </w:r>
      <w:proofErr w:type="spellEnd"/>
      <w:r>
        <w:rPr>
          <w:rFonts w:asciiTheme="majorHAnsi" w:hAnsiTheme="majorHAnsi" w:cstheme="majorHAnsi"/>
        </w:rPr>
        <w:t xml:space="preserve"> tutti i dati acquisiti nel corso delle attività laboratoriali.</w:t>
      </w:r>
    </w:p>
    <w:p w14:paraId="4ED520F6" w14:textId="2B793719" w:rsidR="00E164FA" w:rsidRDefault="00E164FA" w:rsidP="006D59D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44391E5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F27CB1F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  <w:sectPr w:rsidR="006D59D3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0FF566C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 del tesista / tirocinante / studente</w:t>
      </w:r>
    </w:p>
    <w:p w14:paraId="6EA34CFD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</w:t>
      </w:r>
    </w:p>
    <w:p w14:paraId="2C1BFDB4" w14:textId="47B3706C" w:rsidR="00C67899" w:rsidRDefault="00C67899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del Referente </w:t>
      </w:r>
      <w:proofErr w:type="spellStart"/>
      <w:r>
        <w:rPr>
          <w:rFonts w:asciiTheme="majorHAnsi" w:hAnsiTheme="majorHAnsi" w:cstheme="majorHAnsi"/>
        </w:rPr>
        <w:t>LaboS</w:t>
      </w:r>
      <w:proofErr w:type="spellEnd"/>
    </w:p>
    <w:p w14:paraId="49ECB69A" w14:textId="02A38DEE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</w:t>
      </w:r>
    </w:p>
    <w:p w14:paraId="6B833013" w14:textId="528900A1" w:rsidR="00C67899" w:rsidRDefault="00C67899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 della verifica </w:t>
      </w:r>
      <w:r w:rsidRPr="00C3403F">
        <w:rPr>
          <w:rFonts w:asciiTheme="majorHAnsi" w:hAnsiTheme="majorHAnsi" w:cstheme="majorHAnsi"/>
        </w:rPr>
        <w:t xml:space="preserve"> </w:t>
      </w:r>
    </w:p>
    <w:p w14:paraId="68DBC72D" w14:textId="1F0BA8C9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</w:t>
      </w:r>
    </w:p>
    <w:p w14:paraId="1D3C0449" w14:textId="28AE6173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 del tesista / tirocinante / studente</w:t>
      </w:r>
    </w:p>
    <w:p w14:paraId="227D2FD3" w14:textId="44DD47AD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</w:t>
      </w:r>
    </w:p>
    <w:p w14:paraId="2352ACE5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Firma del Referente </w:t>
      </w:r>
      <w:proofErr w:type="spellStart"/>
      <w:r>
        <w:rPr>
          <w:rFonts w:asciiTheme="majorHAnsi" w:hAnsiTheme="majorHAnsi" w:cstheme="majorHAnsi"/>
        </w:rPr>
        <w:t>LaboS</w:t>
      </w:r>
      <w:proofErr w:type="spellEnd"/>
    </w:p>
    <w:p w14:paraId="35BF8B28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</w:t>
      </w:r>
    </w:p>
    <w:p w14:paraId="37A07A2F" w14:textId="70D9D0AF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Firma del Coordinatore dei Laboratori Scientifici </w:t>
      </w:r>
      <w:r w:rsidRPr="00C3403F">
        <w:rPr>
          <w:rFonts w:asciiTheme="majorHAnsi" w:hAnsiTheme="majorHAnsi" w:cstheme="majorHAnsi"/>
        </w:rPr>
        <w:t xml:space="preserve"> </w:t>
      </w:r>
    </w:p>
    <w:p w14:paraId="227C3052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</w:t>
      </w:r>
    </w:p>
    <w:p w14:paraId="64A866B6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  <w:sectPr w:rsidR="006D59D3" w:rsidSect="006D59D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D56EAD5" w14:textId="77777777" w:rsidR="006D59D3" w:rsidRDefault="006D59D3" w:rsidP="006D59D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CEA0557" w14:textId="77777777" w:rsidR="006D59D3" w:rsidRPr="00C3403F" w:rsidRDefault="006D59D3" w:rsidP="006D59D3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67D68793" w14:textId="77777777" w:rsidR="00C67899" w:rsidRDefault="00C67899" w:rsidP="006D59D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EBCF21B" w14:textId="77777777" w:rsidR="00E164FA" w:rsidRPr="00C3403F" w:rsidRDefault="00E164FA" w:rsidP="006D59D3">
      <w:pPr>
        <w:spacing w:after="0" w:line="276" w:lineRule="auto"/>
        <w:jc w:val="both"/>
        <w:rPr>
          <w:rFonts w:asciiTheme="majorHAnsi" w:hAnsiTheme="majorHAnsi" w:cstheme="majorHAnsi"/>
        </w:rPr>
      </w:pPr>
    </w:p>
    <w:sectPr w:rsidR="00E164FA" w:rsidRPr="00C3403F" w:rsidSect="006D59D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35C2" w14:textId="77777777" w:rsidR="00662934" w:rsidRDefault="00662934" w:rsidP="00957F08">
      <w:pPr>
        <w:spacing w:after="0" w:line="240" w:lineRule="auto"/>
      </w:pPr>
      <w:r>
        <w:separator/>
      </w:r>
    </w:p>
  </w:endnote>
  <w:endnote w:type="continuationSeparator" w:id="0">
    <w:p w14:paraId="469E47C7" w14:textId="77777777" w:rsidR="00662934" w:rsidRDefault="00662934" w:rsidP="0095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3A84" w14:textId="77777777" w:rsidR="00662934" w:rsidRDefault="00662934" w:rsidP="00957F08">
      <w:pPr>
        <w:spacing w:after="0" w:line="240" w:lineRule="auto"/>
      </w:pPr>
      <w:r>
        <w:separator/>
      </w:r>
    </w:p>
  </w:footnote>
  <w:footnote w:type="continuationSeparator" w:id="0">
    <w:p w14:paraId="19F75D6C" w14:textId="77777777" w:rsidR="00662934" w:rsidRDefault="00662934" w:rsidP="0095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36B0" w14:textId="12A8BF19" w:rsidR="00957F08" w:rsidRDefault="00957F08" w:rsidP="00957F0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64331AA" wp14:editId="7DC3A5A9">
          <wp:extent cx="2109470" cy="66865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7E823" w14:textId="77777777" w:rsidR="00957F08" w:rsidRDefault="00957F08" w:rsidP="00957F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385"/>
    <w:multiLevelType w:val="hybridMultilevel"/>
    <w:tmpl w:val="3AAC3D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46A"/>
    <w:multiLevelType w:val="hybridMultilevel"/>
    <w:tmpl w:val="FD3CB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6"/>
    <w:rsid w:val="00004649"/>
    <w:rsid w:val="0004232B"/>
    <w:rsid w:val="00056E9C"/>
    <w:rsid w:val="000A650C"/>
    <w:rsid w:val="000A6B59"/>
    <w:rsid w:val="0013239D"/>
    <w:rsid w:val="001704C6"/>
    <w:rsid w:val="00193A3C"/>
    <w:rsid w:val="001A77E3"/>
    <w:rsid w:val="001E4DB4"/>
    <w:rsid w:val="001F425B"/>
    <w:rsid w:val="00260F36"/>
    <w:rsid w:val="00274DFA"/>
    <w:rsid w:val="00284E3E"/>
    <w:rsid w:val="002928C6"/>
    <w:rsid w:val="00296481"/>
    <w:rsid w:val="002B5FE9"/>
    <w:rsid w:val="00312B30"/>
    <w:rsid w:val="0032531B"/>
    <w:rsid w:val="003309F1"/>
    <w:rsid w:val="00347116"/>
    <w:rsid w:val="0035037F"/>
    <w:rsid w:val="00363287"/>
    <w:rsid w:val="00406F2D"/>
    <w:rsid w:val="00492150"/>
    <w:rsid w:val="004943B6"/>
    <w:rsid w:val="00497849"/>
    <w:rsid w:val="004B5F8E"/>
    <w:rsid w:val="004F1593"/>
    <w:rsid w:val="005966FC"/>
    <w:rsid w:val="00596AFF"/>
    <w:rsid w:val="00662934"/>
    <w:rsid w:val="006A415C"/>
    <w:rsid w:val="006D59D3"/>
    <w:rsid w:val="00717754"/>
    <w:rsid w:val="00730979"/>
    <w:rsid w:val="00732E58"/>
    <w:rsid w:val="007D4B81"/>
    <w:rsid w:val="00805E83"/>
    <w:rsid w:val="00814B9F"/>
    <w:rsid w:val="00840A71"/>
    <w:rsid w:val="00840DF8"/>
    <w:rsid w:val="00873CE2"/>
    <w:rsid w:val="00881A19"/>
    <w:rsid w:val="008A68C3"/>
    <w:rsid w:val="008D7B87"/>
    <w:rsid w:val="00925B20"/>
    <w:rsid w:val="009305A3"/>
    <w:rsid w:val="00957F08"/>
    <w:rsid w:val="009D5BBA"/>
    <w:rsid w:val="009E1DFE"/>
    <w:rsid w:val="009E54A5"/>
    <w:rsid w:val="00A04C2F"/>
    <w:rsid w:val="00A8135E"/>
    <w:rsid w:val="00AA052C"/>
    <w:rsid w:val="00AF0549"/>
    <w:rsid w:val="00B23820"/>
    <w:rsid w:val="00B3679D"/>
    <w:rsid w:val="00B36FE3"/>
    <w:rsid w:val="00B44157"/>
    <w:rsid w:val="00B5180A"/>
    <w:rsid w:val="00B72B7B"/>
    <w:rsid w:val="00B907DA"/>
    <w:rsid w:val="00C3403F"/>
    <w:rsid w:val="00C67899"/>
    <w:rsid w:val="00CB3F42"/>
    <w:rsid w:val="00CE7A2F"/>
    <w:rsid w:val="00CE7BC2"/>
    <w:rsid w:val="00CF1F56"/>
    <w:rsid w:val="00D36647"/>
    <w:rsid w:val="00D93ECD"/>
    <w:rsid w:val="00DD6F46"/>
    <w:rsid w:val="00DE0711"/>
    <w:rsid w:val="00DF38CD"/>
    <w:rsid w:val="00DF40AD"/>
    <w:rsid w:val="00E164FA"/>
    <w:rsid w:val="00E921FF"/>
    <w:rsid w:val="00ED2B61"/>
    <w:rsid w:val="00F03A51"/>
    <w:rsid w:val="00F160F1"/>
    <w:rsid w:val="00F208F0"/>
    <w:rsid w:val="00FD0C92"/>
    <w:rsid w:val="00FF2C6A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D0C7"/>
  <w15:chartTrackingRefBased/>
  <w15:docId w15:val="{C4B82DAC-6C4B-4453-ACA7-668C67A5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813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13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13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3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35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5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F08"/>
  </w:style>
  <w:style w:type="paragraph" w:styleId="Pidipagina">
    <w:name w:val="footer"/>
    <w:basedOn w:val="Normale"/>
    <w:link w:val="PidipaginaCarattere"/>
    <w:uiPriority w:val="99"/>
    <w:unhideWhenUsed/>
    <w:rsid w:val="0095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F08"/>
  </w:style>
  <w:style w:type="paragraph" w:styleId="Paragrafoelenco">
    <w:name w:val="List Paragraph"/>
    <w:basedOn w:val="Normale"/>
    <w:uiPriority w:val="34"/>
    <w:qFormat/>
    <w:rsid w:val="001A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Pozzi</dc:creator>
  <cp:keywords/>
  <dc:description/>
  <cp:lastModifiedBy>Paola Smerisi</cp:lastModifiedBy>
  <cp:revision>2</cp:revision>
  <dcterms:created xsi:type="dcterms:W3CDTF">2023-10-12T13:26:00Z</dcterms:created>
  <dcterms:modified xsi:type="dcterms:W3CDTF">2023-10-12T13:26:00Z</dcterms:modified>
</cp:coreProperties>
</file>